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F" w:rsidRDefault="00361C24" w:rsidP="00870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Ответственность за </w:t>
      </w:r>
      <w:r w:rsidR="00B91CBE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>
        <w:rPr>
          <w:rFonts w:ascii="Times New Roman" w:hAnsi="Times New Roman" w:cs="Times New Roman"/>
          <w:b/>
          <w:sz w:val="32"/>
          <w:szCs w:val="32"/>
        </w:rPr>
        <w:t xml:space="preserve">несовершеннолетних </w:t>
      </w:r>
      <w:r w:rsidR="00B91CBE">
        <w:rPr>
          <w:rFonts w:ascii="Times New Roman" w:hAnsi="Times New Roman" w:cs="Times New Roman"/>
          <w:b/>
          <w:sz w:val="32"/>
          <w:szCs w:val="32"/>
        </w:rPr>
        <w:t xml:space="preserve">несанкционированных митингах и несогласованных </w:t>
      </w:r>
      <w:r>
        <w:rPr>
          <w:rFonts w:ascii="Times New Roman" w:hAnsi="Times New Roman" w:cs="Times New Roman"/>
          <w:b/>
          <w:sz w:val="32"/>
          <w:szCs w:val="32"/>
        </w:rPr>
        <w:t>протестных акций</w:t>
      </w:r>
    </w:p>
    <w:p w:rsidR="00397DB0" w:rsidRDefault="00870FCF" w:rsidP="0056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97DB0">
        <w:rPr>
          <w:rFonts w:ascii="Times New Roman" w:hAnsi="Times New Roman" w:cs="Times New Roman"/>
          <w:sz w:val="28"/>
          <w:szCs w:val="28"/>
        </w:rPr>
        <w:t>Митинг-это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 Митинг относится к публичным мероприятиям (п.п. 1, 3 ст. 2 Федерального закона от 19.06.2004 № 54-ФЗ «О собраниях, митингах, демонстрациях, шествиях и пикетированиях»).</w:t>
      </w:r>
    </w:p>
    <w:p w:rsidR="00397DB0" w:rsidRDefault="00397DB0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определен порядок организации и проведения публичного мероприятия.</w:t>
      </w:r>
    </w:p>
    <w:p w:rsidR="00397DB0" w:rsidRDefault="00397DB0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публичного мероприятия в общем случае необходимо оповестить его участников и подать уведомление о его проведении в сроки от 15 до 5 дней со дня его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власти. Также может быть проведена предварительная агитация.</w:t>
      </w:r>
    </w:p>
    <w:p w:rsidR="00397DB0" w:rsidRDefault="00397DB0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Организаторами митинга могут быть один или несколько граждан РФ, достигших 16 лет, за исключением лиц признанных судом недееспособными либо ограниченно дееспособными; содержащихся в местах лишения свободы по приговору суда; имеющих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и более раза привлекавшихся к административной ответственности по ст. 5.38, 19.3, 20.1-20.3, 20.18, 20.29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когда лицо считается подвергнутым административному наказанию.</w:t>
      </w:r>
    </w:p>
    <w:p w:rsidR="00397DB0" w:rsidRDefault="00B91CBE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порядка организации и проведения массовых публичных мероприятий, они являются несогласованными, что влечет установленную законом ответственность участников мероприятия и организаторов.</w:t>
      </w:r>
    </w:p>
    <w:p w:rsidR="00B91CBE" w:rsidRDefault="00B91CBE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частью 2 статьи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организацию либо проведение публичного мероприятия без подачи в установленном порядке уведомления о проведении публичного мероприятия.</w:t>
      </w:r>
    </w:p>
    <w:p w:rsidR="00B91CBE" w:rsidRDefault="00B91CBE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пункт 1.1 части 1 ст.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ответственность за вовлечение несовершеннолетнего в участие в несанкционированных собрании, митинге, демонстрации, шествии или пикетировании в виде административного штрафа на граждан в размере от 30 до 50 тысяч рублей, или обязательных работ на срок от 20 до 100 часов, или административного ареста на срок до 15 суток.</w:t>
      </w:r>
      <w:proofErr w:type="gramEnd"/>
    </w:p>
    <w:p w:rsidR="00923B42" w:rsidRDefault="00923B42" w:rsidP="0092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особо следует отметить, что вовлечение несовершеннолетних в такую деятельность может образовывать состав преступления, предусмотренного статьями 150 и 151.2 УК РФ.</w:t>
      </w:r>
    </w:p>
    <w:p w:rsidR="00923B42" w:rsidRDefault="00923B42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42" w:rsidRDefault="00923B42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Уголовным законом предусмотрена ответственность по ст. 212.1 УК РФ за неоднократное нарушение установленного порядка организации либо проведения собрания, митинга, демонстрации, шествия или пикетирования с назначением наказания до 5 лет лишения свободы.</w:t>
      </w:r>
    </w:p>
    <w:p w:rsidR="00923B42" w:rsidRDefault="00923B42" w:rsidP="00F0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многие несовершеннолетние, участвуя в несанкционированных митингах и несогласованных политических акциях, могут быть привлечены к установленной законом ответственности. </w:t>
      </w:r>
    </w:p>
    <w:p w:rsidR="00923B42" w:rsidRDefault="00923B42" w:rsidP="0092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противоправные действия несовершеннолетних, не достигших возраста привлечения к административной и уголовной ответственности, </w:t>
      </w:r>
      <w:r w:rsidR="00824F7A">
        <w:rPr>
          <w:rFonts w:ascii="Times New Roman" w:hAnsi="Times New Roman" w:cs="Times New Roman"/>
          <w:sz w:val="28"/>
          <w:szCs w:val="28"/>
        </w:rPr>
        <w:t xml:space="preserve">ввиду отсутствия необходимого </w:t>
      </w:r>
      <w:proofErr w:type="gramStart"/>
      <w:r w:rsidR="00824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4F7A">
        <w:rPr>
          <w:rFonts w:ascii="Times New Roman" w:hAnsi="Times New Roman" w:cs="Times New Roman"/>
          <w:sz w:val="28"/>
          <w:szCs w:val="28"/>
        </w:rPr>
        <w:t xml:space="preserve"> действиями своих детей, особенно в местах массового скопления граждан, к ответственности </w:t>
      </w:r>
      <w:r>
        <w:rPr>
          <w:rFonts w:ascii="Times New Roman" w:hAnsi="Times New Roman" w:cs="Times New Roman"/>
          <w:sz w:val="28"/>
          <w:szCs w:val="28"/>
        </w:rPr>
        <w:t>могут быть привлечены их родители (законные представители) за ненадлежащее исполнение обязанностей по воспитанию, обучению, защите прав и интересов своих детей.</w:t>
      </w:r>
    </w:p>
    <w:p w:rsidR="00F004E0" w:rsidRDefault="00824F7A" w:rsidP="00824F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Разъясняем, что несовершеннолетние, вовлеченные в участие несанкционированных митингов и акций, подвергаются опасности быть вовлеченными и в массовые беспорядки, правонарушения и преступления. Участие подростков в таких мероприятиях опасно для их жизни и здоровья, поскольку во время массовых беспорядков они могут  быть травмированы и получить вред здоровью различной степени тяжести.</w:t>
      </w:r>
    </w:p>
    <w:p w:rsidR="00AE5B04" w:rsidRDefault="00AE5B04" w:rsidP="00824F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F7A" w:rsidRDefault="00824F7A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Гурьевского</w:t>
      </w:r>
      <w:proofErr w:type="spellEnd"/>
    </w:p>
    <w:p w:rsidR="00AE5B04" w:rsidRPr="00564F8A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О.А. Естифеева </w:t>
      </w:r>
    </w:p>
    <w:p w:rsidR="00564F8A" w:rsidRPr="00564F8A" w:rsidRDefault="00564F8A" w:rsidP="00564F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F8A" w:rsidRPr="00854421" w:rsidRDefault="00564F8A" w:rsidP="0085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4F8A" w:rsidRPr="00854421" w:rsidSect="00D7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FCF"/>
    <w:rsid w:val="002A790B"/>
    <w:rsid w:val="00361C24"/>
    <w:rsid w:val="00397DB0"/>
    <w:rsid w:val="0042473F"/>
    <w:rsid w:val="004342BE"/>
    <w:rsid w:val="00552696"/>
    <w:rsid w:val="00564F8A"/>
    <w:rsid w:val="00820490"/>
    <w:rsid w:val="00824F7A"/>
    <w:rsid w:val="00854421"/>
    <w:rsid w:val="00870FCF"/>
    <w:rsid w:val="00923B42"/>
    <w:rsid w:val="00AE5B04"/>
    <w:rsid w:val="00B26903"/>
    <w:rsid w:val="00B91CBE"/>
    <w:rsid w:val="00CE308B"/>
    <w:rsid w:val="00D70E61"/>
    <w:rsid w:val="00E11537"/>
    <w:rsid w:val="00F0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520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2021-05-14T05:19:00Z</cp:lastPrinted>
  <dcterms:created xsi:type="dcterms:W3CDTF">2021-05-14T03:38:00Z</dcterms:created>
  <dcterms:modified xsi:type="dcterms:W3CDTF">2021-05-14T05:19:00Z</dcterms:modified>
</cp:coreProperties>
</file>